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CA809" w14:textId="77777777" w:rsidR="004D2E72" w:rsidRDefault="004D2E72">
      <w:pPr>
        <w:rPr>
          <w:lang w:val="en-US"/>
        </w:rPr>
      </w:pPr>
    </w:p>
    <w:p w14:paraId="5634971C" w14:textId="3A95FB78" w:rsidR="004D2E72" w:rsidRDefault="004D2E72" w:rsidP="004D2E72">
      <w:pPr>
        <w:jc w:val="center"/>
        <w:rPr>
          <w:lang w:val="en-US"/>
        </w:rPr>
      </w:pPr>
      <w:r>
        <w:rPr>
          <w:noProof/>
          <w:lang w:eastAsia="en-AU"/>
        </w:rPr>
        <w:drawing>
          <wp:inline distT="0" distB="0" distL="0" distR="0" wp14:anchorId="26DCEC75" wp14:editId="04681162">
            <wp:extent cx="1501140" cy="487219"/>
            <wp:effectExtent l="0" t="0" r="381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BA - Smal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4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DAA8E" w14:textId="1CA738A3" w:rsidR="004D2E72" w:rsidRPr="00F96E77" w:rsidRDefault="004D2E72" w:rsidP="004D2E72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F96E77">
        <w:rPr>
          <w:b/>
          <w:bCs/>
          <w:sz w:val="28"/>
          <w:szCs w:val="28"/>
          <w:u w:val="single"/>
          <w:lang w:val="en-US"/>
        </w:rPr>
        <w:t>NOTICE OF BUSINESS</w:t>
      </w:r>
    </w:p>
    <w:p w14:paraId="684C173D" w14:textId="276F9E04" w:rsidR="004D2E72" w:rsidRPr="00F96E77" w:rsidRDefault="004D2E72" w:rsidP="004D2E72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F96E77">
        <w:rPr>
          <w:b/>
          <w:bCs/>
          <w:sz w:val="28"/>
          <w:szCs w:val="28"/>
          <w:u w:val="single"/>
          <w:lang w:val="en-US"/>
        </w:rPr>
        <w:t>2021 Annual General Meeting of Members</w:t>
      </w:r>
    </w:p>
    <w:p w14:paraId="000DC8E3" w14:textId="2BE0603E" w:rsidR="004D2E72" w:rsidRDefault="004D2E72" w:rsidP="004D2E72">
      <w:pPr>
        <w:jc w:val="center"/>
        <w:rPr>
          <w:b/>
          <w:bCs/>
          <w:lang w:val="en-US"/>
        </w:rPr>
      </w:pPr>
    </w:p>
    <w:p w14:paraId="59D8F1B5" w14:textId="278020CF" w:rsidR="004D2E72" w:rsidRPr="00F96E77" w:rsidRDefault="004D2E72" w:rsidP="004D2E72">
      <w:p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Dear FDBA Member and Life Member</w:t>
      </w:r>
    </w:p>
    <w:p w14:paraId="79776509" w14:textId="746C012E" w:rsidR="004D2E72" w:rsidRPr="00F96E77" w:rsidRDefault="004D2E72" w:rsidP="004D2E72">
      <w:pPr>
        <w:rPr>
          <w:b/>
          <w:bCs/>
          <w:sz w:val="24"/>
          <w:szCs w:val="24"/>
          <w:lang w:val="en-US"/>
        </w:rPr>
      </w:pPr>
    </w:p>
    <w:p w14:paraId="6E7625BD" w14:textId="36D950A3" w:rsidR="004D2E72" w:rsidRDefault="004D2E72" w:rsidP="004D2E72">
      <w:p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Please note that the 2021 Frankston and District Basketball Association Annual General Meeting will be held:</w:t>
      </w:r>
    </w:p>
    <w:p w14:paraId="49F75D0C" w14:textId="77777777" w:rsidR="00E8207E" w:rsidRPr="00F96E77" w:rsidRDefault="00E8207E" w:rsidP="004D2E72">
      <w:pPr>
        <w:rPr>
          <w:b/>
          <w:bCs/>
          <w:sz w:val="24"/>
          <w:szCs w:val="24"/>
          <w:lang w:val="en-US"/>
        </w:rPr>
      </w:pPr>
    </w:p>
    <w:p w14:paraId="4D08482C" w14:textId="77777777" w:rsidR="004D2E72" w:rsidRPr="00F96E77" w:rsidRDefault="004D2E72" w:rsidP="004D2E72">
      <w:p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On: Tuesday 25</w:t>
      </w:r>
      <w:r w:rsidRPr="00F96E77">
        <w:rPr>
          <w:b/>
          <w:bCs/>
          <w:sz w:val="24"/>
          <w:szCs w:val="24"/>
          <w:vertAlign w:val="superscript"/>
          <w:lang w:val="en-US"/>
        </w:rPr>
        <w:t>th</w:t>
      </w:r>
      <w:r w:rsidRPr="00F96E77">
        <w:rPr>
          <w:b/>
          <w:bCs/>
          <w:sz w:val="24"/>
          <w:szCs w:val="24"/>
          <w:lang w:val="en-US"/>
        </w:rPr>
        <w:t xml:space="preserve"> May, 2021 at 7pm</w:t>
      </w:r>
    </w:p>
    <w:p w14:paraId="67A9AB83" w14:textId="31B97B6A" w:rsidR="003540E9" w:rsidRDefault="004D2E72" w:rsidP="004D2E72">
      <w:p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At: Frankston stadium – 90 Bardia Ave Seaford Victoria.</w:t>
      </w:r>
    </w:p>
    <w:p w14:paraId="33C0541F" w14:textId="77777777" w:rsidR="00E8207E" w:rsidRPr="00F96E77" w:rsidRDefault="00E8207E" w:rsidP="004D2E72">
      <w:pPr>
        <w:rPr>
          <w:b/>
          <w:bCs/>
          <w:sz w:val="24"/>
          <w:szCs w:val="24"/>
          <w:lang w:val="en-US"/>
        </w:rPr>
      </w:pPr>
    </w:p>
    <w:p w14:paraId="1A6DA07F" w14:textId="0CD96D78" w:rsidR="003540E9" w:rsidRPr="00F96E77" w:rsidRDefault="003540E9" w:rsidP="004D2E72">
      <w:p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All Members are entitled to have their recorded Delegate attend the meeting. All FDBA Life Members are entitled to attend. Voting entitlements are in accordance with Article 17.1a,17</w:t>
      </w:r>
      <w:r w:rsidR="00F86B2C" w:rsidRPr="00F96E77">
        <w:rPr>
          <w:b/>
          <w:bCs/>
          <w:sz w:val="24"/>
          <w:szCs w:val="24"/>
          <w:lang w:val="en-US"/>
        </w:rPr>
        <w:t>.</w:t>
      </w:r>
      <w:r w:rsidRPr="00F96E77">
        <w:rPr>
          <w:b/>
          <w:bCs/>
          <w:sz w:val="24"/>
          <w:szCs w:val="24"/>
          <w:lang w:val="en-US"/>
        </w:rPr>
        <w:t>1b, and 17.2.of the FDBA Rules.</w:t>
      </w:r>
    </w:p>
    <w:p w14:paraId="0E0BF427" w14:textId="7BA23D34" w:rsidR="003540E9" w:rsidRPr="00F96E77" w:rsidRDefault="003540E9" w:rsidP="004D2E72">
      <w:pPr>
        <w:rPr>
          <w:b/>
          <w:bCs/>
          <w:sz w:val="24"/>
          <w:szCs w:val="24"/>
          <w:lang w:val="en-US"/>
        </w:rPr>
      </w:pPr>
    </w:p>
    <w:p w14:paraId="1A12E735" w14:textId="475E2CC1" w:rsidR="003540E9" w:rsidRPr="00F96E77" w:rsidRDefault="003540E9" w:rsidP="004D2E72">
      <w:p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Agenda</w:t>
      </w:r>
    </w:p>
    <w:p w14:paraId="02E7CF38" w14:textId="7D6BFA2C" w:rsidR="003540E9" w:rsidRPr="00F96E77" w:rsidRDefault="003540E9" w:rsidP="003540E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Presidents open and welcome</w:t>
      </w:r>
    </w:p>
    <w:p w14:paraId="32695ECC" w14:textId="7D069061" w:rsidR="003540E9" w:rsidRPr="00F96E77" w:rsidRDefault="003540E9" w:rsidP="003540E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Apologies</w:t>
      </w:r>
    </w:p>
    <w:p w14:paraId="17055F21" w14:textId="579B5836" w:rsidR="003540E9" w:rsidRPr="00F96E77" w:rsidRDefault="003540E9" w:rsidP="003540E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Confirmation of 2020 AGM minutes</w:t>
      </w:r>
    </w:p>
    <w:p w14:paraId="7D94027B" w14:textId="0DED7012" w:rsidR="003540E9" w:rsidRPr="00F96E77" w:rsidRDefault="003540E9" w:rsidP="003540E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Presidents report</w:t>
      </w:r>
    </w:p>
    <w:p w14:paraId="68F12260" w14:textId="1BB245BE" w:rsidR="003540E9" w:rsidRPr="00F96E77" w:rsidRDefault="003540E9" w:rsidP="003540E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Financial statement and reports</w:t>
      </w:r>
    </w:p>
    <w:p w14:paraId="212A466B" w14:textId="75716A86" w:rsidR="003540E9" w:rsidRPr="00F96E77" w:rsidRDefault="003540E9" w:rsidP="003540E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Election of Board members.</w:t>
      </w:r>
      <w:r w:rsidR="00433A3D">
        <w:rPr>
          <w:b/>
          <w:bCs/>
          <w:sz w:val="24"/>
          <w:szCs w:val="24"/>
          <w:lang w:val="en-US"/>
        </w:rPr>
        <w:t xml:space="preserve"> (2 nominations received for 2 positions)</w:t>
      </w:r>
    </w:p>
    <w:p w14:paraId="45C5A1A6" w14:textId="31B07486" w:rsidR="003540E9" w:rsidRPr="00F96E77" w:rsidRDefault="003540E9" w:rsidP="003540E9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General Business on notice</w:t>
      </w:r>
    </w:p>
    <w:p w14:paraId="7D2E235E" w14:textId="7467EF18" w:rsidR="000F5924" w:rsidRDefault="000F5924" w:rsidP="004D2E72">
      <w:pPr>
        <w:rPr>
          <w:b/>
          <w:bCs/>
          <w:sz w:val="24"/>
          <w:szCs w:val="24"/>
          <w:lang w:val="en-US"/>
        </w:rPr>
      </w:pPr>
    </w:p>
    <w:p w14:paraId="524C50A5" w14:textId="77777777" w:rsidR="00E8207E" w:rsidRPr="00F96E77" w:rsidRDefault="00E8207E" w:rsidP="004D2E72">
      <w:pPr>
        <w:rPr>
          <w:b/>
          <w:bCs/>
          <w:sz w:val="24"/>
          <w:szCs w:val="24"/>
          <w:lang w:val="en-US"/>
        </w:rPr>
      </w:pPr>
    </w:p>
    <w:p w14:paraId="1FDF1CC2" w14:textId="66E28EA4" w:rsidR="004D2E72" w:rsidRPr="00F96E77" w:rsidRDefault="000F5924" w:rsidP="004D2E72">
      <w:pPr>
        <w:rPr>
          <w:b/>
          <w:bCs/>
          <w:sz w:val="24"/>
          <w:szCs w:val="24"/>
          <w:lang w:val="en-US"/>
        </w:rPr>
      </w:pPr>
      <w:r w:rsidRPr="00F96E77">
        <w:rPr>
          <w:b/>
          <w:bCs/>
          <w:sz w:val="24"/>
          <w:szCs w:val="24"/>
          <w:lang w:val="en-US"/>
        </w:rPr>
        <w:t>Close.</w:t>
      </w:r>
      <w:r w:rsidR="004D2E72" w:rsidRPr="00F96E77">
        <w:rPr>
          <w:b/>
          <w:bCs/>
          <w:sz w:val="24"/>
          <w:szCs w:val="24"/>
          <w:lang w:val="en-US"/>
        </w:rPr>
        <w:t xml:space="preserve"> </w:t>
      </w:r>
    </w:p>
    <w:p w14:paraId="08BF971C" w14:textId="77777777" w:rsidR="004D2E72" w:rsidRPr="00F96E77" w:rsidRDefault="004D2E72">
      <w:pPr>
        <w:rPr>
          <w:sz w:val="24"/>
          <w:szCs w:val="24"/>
          <w:lang w:val="en-US"/>
        </w:rPr>
      </w:pPr>
    </w:p>
    <w:sectPr w:rsidR="004D2E72" w:rsidRPr="00F96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603AC"/>
    <w:multiLevelType w:val="hybridMultilevel"/>
    <w:tmpl w:val="80BE96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E72"/>
    <w:rsid w:val="000F5924"/>
    <w:rsid w:val="003540E9"/>
    <w:rsid w:val="00433A3D"/>
    <w:rsid w:val="004D2E72"/>
    <w:rsid w:val="00E8207E"/>
    <w:rsid w:val="00F86B2C"/>
    <w:rsid w:val="00F9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2843D"/>
  <w15:chartTrackingRefBased/>
  <w15:docId w15:val="{F7605D50-BC15-43E0-9118-631AA0EC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Holdsworth</dc:creator>
  <cp:keywords/>
  <dc:description/>
  <cp:lastModifiedBy>Wayne Holdsworth</cp:lastModifiedBy>
  <cp:revision>8</cp:revision>
  <cp:lastPrinted>2021-05-11T05:30:00Z</cp:lastPrinted>
  <dcterms:created xsi:type="dcterms:W3CDTF">2021-05-05T05:52:00Z</dcterms:created>
  <dcterms:modified xsi:type="dcterms:W3CDTF">2021-05-11T22:46:00Z</dcterms:modified>
</cp:coreProperties>
</file>